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F3DB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Introduction to Circadian Rhythms</w:t>
      </w:r>
    </w:p>
    <w:p w14:paraId="226ED660" w14:textId="77777777" w:rsidR="00BF4B94" w:rsidRPr="00BF4B94" w:rsidRDefault="00BF4B94" w:rsidP="00DB5973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Definition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: Circadian rhythms are intrinsic, biological cycles that follow a 24-hour period and regulate physiological,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behavioral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, and biochemical processes in living organisms, including animals.</w:t>
      </w:r>
    </w:p>
    <w:p w14:paraId="1122F519" w14:textId="77777777" w:rsidR="00BF4B94" w:rsidRPr="00BF4B94" w:rsidRDefault="00BF4B94" w:rsidP="00DB5973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Historical Context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52179DB" w14:textId="77777777" w:rsidR="00BF4B94" w:rsidRPr="00BF4B94" w:rsidRDefault="00BF4B94" w:rsidP="00DB5973">
      <w:pPr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The term "circadian" derives from the Latin words </w:t>
      </w:r>
      <w:r w:rsidRPr="00BF4B94">
        <w:rPr>
          <w:rFonts w:asciiTheme="majorBidi" w:hAnsiTheme="majorBidi" w:cstheme="majorBidi"/>
          <w:i/>
          <w:iCs/>
          <w:sz w:val="32"/>
          <w:szCs w:val="32"/>
          <w:lang w:val="en-PK"/>
        </w:rPr>
        <w:t>circa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(about) and </w:t>
      </w:r>
      <w:r w:rsidRPr="00BF4B94">
        <w:rPr>
          <w:rFonts w:asciiTheme="majorBidi" w:hAnsiTheme="majorBidi" w:cstheme="majorBidi"/>
          <w:i/>
          <w:iCs/>
          <w:sz w:val="32"/>
          <w:szCs w:val="32"/>
          <w:lang w:val="en-PK"/>
        </w:rPr>
        <w:t>diem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(day).</w:t>
      </w:r>
    </w:p>
    <w:p w14:paraId="704C7BC1" w14:textId="77777777" w:rsidR="00BF4B94" w:rsidRPr="00BF4B94" w:rsidRDefault="00BF4B94" w:rsidP="00DB5973">
      <w:pPr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Early observations of rhythmic leaf movements in plants (e.g., by Jean-Jacques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d’Ortous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de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Mairan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, 1729) led to the discovery that organisms possess internal clocks.</w:t>
      </w:r>
    </w:p>
    <w:p w14:paraId="413499F8" w14:textId="77777777" w:rsidR="00BF4B94" w:rsidRPr="00BF4B94" w:rsidRDefault="00BF4B94" w:rsidP="00DB5973">
      <w:pPr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Significance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A038681" w14:textId="77777777" w:rsidR="00BF4B94" w:rsidRPr="00BF4B94" w:rsidRDefault="00BF4B94" w:rsidP="00DB5973">
      <w:pPr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Circadian rhythms enable organisms to anticipate and adapt to environmental changes caused by the Earth’s rotation.</w:t>
      </w:r>
    </w:p>
    <w:p w14:paraId="144BBA50" w14:textId="77777777" w:rsidR="00BF4B94" w:rsidRPr="00BF4B94" w:rsidRDefault="00BF4B94" w:rsidP="00DB5973">
      <w:pPr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These rhythms are crucial for survival, optimizing energy utilization, and maintaining homeostasis.</w:t>
      </w:r>
    </w:p>
    <w:p w14:paraId="3837526D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2587A140">
          <v:rect id="_x0000_i1067" style="width:0;height:1.5pt" o:hralign="center" o:hrstd="t" o:hr="t" fillcolor="#a0a0a0" stroked="f"/>
        </w:pict>
      </w:r>
    </w:p>
    <w:p w14:paraId="3D61DE63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Key Characteristics of Circadian Rhythms</w:t>
      </w:r>
    </w:p>
    <w:p w14:paraId="6E9D5E0B" w14:textId="77777777" w:rsidR="00BF4B94" w:rsidRPr="00BF4B94" w:rsidRDefault="00BF4B94" w:rsidP="00DB5973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Endogenous Nature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62DC349" w14:textId="77777777" w:rsidR="00BF4B94" w:rsidRPr="00BF4B94" w:rsidRDefault="00BF4B94" w:rsidP="00DB5973">
      <w:pPr>
        <w:numPr>
          <w:ilvl w:val="1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Generated internally by biological clocks, independent of external stimuli, though influenced by them.</w:t>
      </w:r>
    </w:p>
    <w:p w14:paraId="44A98197" w14:textId="709A5D8F" w:rsidR="00BF4B94" w:rsidRPr="00BF4B94" w:rsidRDefault="00481EC3" w:rsidP="00DB5973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PK"/>
        </w:rPr>
        <w:t>Synchronization</w:t>
      </w:r>
      <w:r w:rsidR="00BF4B94"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5DD4EEE" w14:textId="77777777" w:rsidR="00BF4B94" w:rsidRPr="00BF4B94" w:rsidRDefault="00BF4B94" w:rsidP="00DB5973">
      <w:pPr>
        <w:numPr>
          <w:ilvl w:val="1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Circadian rhythms can synchronize with external environmental cues, called </w:t>
      </w: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zeitgebers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(e.g., light, temperature).</w:t>
      </w:r>
    </w:p>
    <w:p w14:paraId="0629C879" w14:textId="77777777" w:rsidR="00BF4B94" w:rsidRPr="00BF4B94" w:rsidRDefault="00BF4B94" w:rsidP="00DB5973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Temperature Compensation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BFC6C6D" w14:textId="77777777" w:rsidR="00BF4B94" w:rsidRPr="00BF4B94" w:rsidRDefault="00BF4B94" w:rsidP="00DB5973">
      <w:pPr>
        <w:numPr>
          <w:ilvl w:val="1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The clock’s period remains consistent over a range of physiological temperatures, ensuring its stability across environmental changes.</w:t>
      </w:r>
    </w:p>
    <w:p w14:paraId="6DD85A5A" w14:textId="77777777" w:rsidR="00BF4B94" w:rsidRPr="00BF4B94" w:rsidRDefault="00BF4B94" w:rsidP="00DB5973">
      <w:pPr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Universality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00F16D9" w14:textId="77777777" w:rsidR="00BF4B94" w:rsidRPr="00BF4B94" w:rsidRDefault="00BF4B94" w:rsidP="00DB5973">
      <w:pPr>
        <w:numPr>
          <w:ilvl w:val="1"/>
          <w:numId w:val="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Found across a wide range of taxa, from prokaryotes (e.g., cyanobacteria) to vertebrates (e.g., mammals).</w:t>
      </w:r>
    </w:p>
    <w:p w14:paraId="7DEC48E3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5F41E5D8">
          <v:rect id="_x0000_i1068" style="width:0;height:1.5pt" o:hralign="center" o:hrstd="t" o:hr="t" fillcolor="#a0a0a0" stroked="f"/>
        </w:pict>
      </w:r>
    </w:p>
    <w:p w14:paraId="6CB5264C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Concept of Bio-Rhythmicity</w:t>
      </w:r>
    </w:p>
    <w:p w14:paraId="7C8B18EF" w14:textId="77777777" w:rsidR="00BF4B94" w:rsidRPr="00BF4B94" w:rsidRDefault="00BF4B94" w:rsidP="00DB5973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Definition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F48753E" w14:textId="77777777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Bio-rhythmicity refers to the natural cycles of physiological,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behavioral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, and molecular activities in living organisms.</w:t>
      </w:r>
    </w:p>
    <w:p w14:paraId="19C6C56F" w14:textId="77777777" w:rsidR="00BF4B94" w:rsidRPr="00BF4B94" w:rsidRDefault="00BF4B94" w:rsidP="00DB5973">
      <w:pPr>
        <w:numPr>
          <w:ilvl w:val="0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Types of Biological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990FB2D" w14:textId="77777777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Circadian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: ~24 hours (e.g., sleep-wake cycle, feeding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).</w:t>
      </w:r>
    </w:p>
    <w:p w14:paraId="4A00F4F8" w14:textId="77777777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lastRenderedPageBreak/>
        <w:t>Ultradian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Less than 24 hours (e.g., heartbeat, respiratory cycles).</w:t>
      </w:r>
    </w:p>
    <w:p w14:paraId="21C29F3E" w14:textId="77777777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Infradian</w:t>
      </w:r>
      <w:proofErr w:type="spellEnd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More than 24 hours (e.g., menstrual cycle, seasonal migration).</w:t>
      </w:r>
    </w:p>
    <w:p w14:paraId="4263DC7F" w14:textId="77777777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Tidal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: Governed by the lunar tidal cycles (e.g., intertidal animals’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).</w:t>
      </w:r>
    </w:p>
    <w:p w14:paraId="0C0EDF36" w14:textId="7A8CA06F" w:rsidR="00BF4B94" w:rsidRPr="00BF4B94" w:rsidRDefault="00BF4B94" w:rsidP="00DB5973">
      <w:pPr>
        <w:numPr>
          <w:ilvl w:val="1"/>
          <w:numId w:val="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Circannual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Annual cycles (e.g., hibernation, reproduction in seasonal breeders</w:t>
      </w:r>
      <w:r w:rsidR="00481EC3">
        <w:rPr>
          <w:rFonts w:asciiTheme="majorBidi" w:hAnsiTheme="majorBidi" w:cstheme="majorBidi"/>
          <w:sz w:val="32"/>
          <w:szCs w:val="32"/>
          <w:lang w:val="en-PK"/>
        </w:rPr>
        <w:t xml:space="preserve"> and migration in birds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).</w:t>
      </w:r>
    </w:p>
    <w:p w14:paraId="3195E3C0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7E1B8840">
          <v:rect id="_x0000_i1069" style="width:0;height:1.5pt" o:hralign="center" o:hrstd="t" o:hr="t" fillcolor="#a0a0a0" stroked="f"/>
        </w:pict>
      </w:r>
    </w:p>
    <w:p w14:paraId="5E4EFB04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Molecular Mechanisms of Circadian Rhythms</w:t>
      </w:r>
    </w:p>
    <w:p w14:paraId="1700A01F" w14:textId="77777777" w:rsidR="00BF4B94" w:rsidRPr="00BF4B94" w:rsidRDefault="00BF4B94" w:rsidP="00DB5973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Core Clock Genes and Proteins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E0B8CAC" w14:textId="77777777" w:rsidR="00BF4B94" w:rsidRPr="00BF4B94" w:rsidRDefault="00BF4B94" w:rsidP="00DB5973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CLOCK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and </w:t>
      </w: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BMAL1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Form a transcriptional activator complex.</w:t>
      </w:r>
    </w:p>
    <w:p w14:paraId="6C2059EE" w14:textId="77777777" w:rsidR="00BF4B94" w:rsidRPr="00BF4B94" w:rsidRDefault="00BF4B94" w:rsidP="00DB5973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PER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(Period) and </w:t>
      </w: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CRY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(Cryptochrome): Act as repressors, closing the feedback loop.</w:t>
      </w:r>
    </w:p>
    <w:p w14:paraId="3026E930" w14:textId="77777777" w:rsidR="00BF4B94" w:rsidRPr="00BF4B94" w:rsidRDefault="00BF4B94" w:rsidP="00DB5973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Additional regulators include casein kinases (CK1), which control the stability of PER proteins.</w:t>
      </w:r>
    </w:p>
    <w:p w14:paraId="5FCC954D" w14:textId="77777777" w:rsidR="00BF4B94" w:rsidRPr="00BF4B94" w:rsidRDefault="00BF4B94" w:rsidP="00DB5973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Feedback Loops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46889406" w14:textId="77777777" w:rsidR="00BF4B94" w:rsidRPr="00BF4B94" w:rsidRDefault="00BF4B94" w:rsidP="00DB5973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A transcription-translation feedback loop (TTFL) creates oscillations in gene expression and protein levels over ~24 hours.</w:t>
      </w:r>
    </w:p>
    <w:p w14:paraId="00A376FC" w14:textId="77777777" w:rsidR="00BF4B94" w:rsidRPr="00BF4B94" w:rsidRDefault="00BF4B94" w:rsidP="00DB5973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Output Pathways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A185BFE" w14:textId="77777777" w:rsidR="00BF4B94" w:rsidRPr="00BF4B94" w:rsidRDefault="00BF4B94" w:rsidP="00DB5973">
      <w:pPr>
        <w:numPr>
          <w:ilvl w:val="1"/>
          <w:numId w:val="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These rhythms regulate downstream processes such as hormone release, metabolic cycles, and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.</w:t>
      </w:r>
    </w:p>
    <w:p w14:paraId="338DECD4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0146F7F7">
          <v:rect id="_x0000_i1070" style="width:0;height:1.5pt" o:hralign="center" o:hrstd="t" o:hr="t" fillcolor="#a0a0a0" stroked="f"/>
        </w:pict>
      </w:r>
    </w:p>
    <w:p w14:paraId="66C33FEA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Circadian Rhythms in Animals</w:t>
      </w:r>
    </w:p>
    <w:p w14:paraId="6B77F3B9" w14:textId="77777777" w:rsidR="00BF4B94" w:rsidRPr="00BF4B94" w:rsidRDefault="00BF4B94" w:rsidP="00DB5973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Light as the Primary Zeitgeber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3CDDE2A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Specialized photoreceptor cells in the retina </w:t>
      </w:r>
      <w:proofErr w:type="gramStart"/>
      <w:r w:rsidRPr="00BF4B94">
        <w:rPr>
          <w:rFonts w:asciiTheme="majorBidi" w:hAnsiTheme="majorBidi" w:cstheme="majorBidi"/>
          <w:sz w:val="32"/>
          <w:szCs w:val="32"/>
          <w:lang w:val="en-PK"/>
        </w:rPr>
        <w:t>detect</w:t>
      </w:r>
      <w:proofErr w:type="gramEnd"/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light changes.</w:t>
      </w:r>
    </w:p>
    <w:p w14:paraId="3BD0E912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The </w:t>
      </w: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suprachiasmatic nucleus (SCN)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 in the hypothalamus acts as the central circadian pacemaker in mammals.</w:t>
      </w:r>
    </w:p>
    <w:p w14:paraId="588A1C19" w14:textId="77777777" w:rsidR="00BF4B94" w:rsidRPr="00BF4B94" w:rsidRDefault="00BF4B94" w:rsidP="00DB5973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Peripheral Clocks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4564CCA3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Found in tissues such as the liver, heart, and kidneys, and regulated by the SCN.</w:t>
      </w:r>
    </w:p>
    <w:p w14:paraId="470B7616" w14:textId="77777777" w:rsidR="00BF4B94" w:rsidRPr="00BF4B94" w:rsidRDefault="00BF4B94" w:rsidP="00DB5973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Examples of Circadian Activities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DBE00E9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Diurnal Animals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Active during the day (e.g., humans, birds).</w:t>
      </w:r>
    </w:p>
    <w:p w14:paraId="1D35B919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Nocturnal Animals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Active during the night (e.g., owls, bats).</w:t>
      </w:r>
    </w:p>
    <w:p w14:paraId="310AAE61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Crepuscular Animals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 Active during dawn and dusk (e.g., deer, mosquitoes).</w:t>
      </w:r>
    </w:p>
    <w:p w14:paraId="01D07EDB" w14:textId="77777777" w:rsidR="00BF4B94" w:rsidRPr="00BF4B94" w:rsidRDefault="00BF4B94" w:rsidP="00DB5973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Behavioral</w:t>
      </w:r>
      <w:proofErr w:type="spellEnd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and Physiological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69F5334" w14:textId="77777777" w:rsidR="00BF4B94" w:rsidRPr="00BF4B94" w:rsidRDefault="00BF4B94" w:rsidP="00DB5973">
      <w:pPr>
        <w:numPr>
          <w:ilvl w:val="1"/>
          <w:numId w:val="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lastRenderedPageBreak/>
        <w:t>Sleep-wake cycles, feeding, reproduction, thermoregulation, and locomotor activities.</w:t>
      </w:r>
    </w:p>
    <w:p w14:paraId="1947BBDA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1AA363D3">
          <v:rect id="_x0000_i1071" style="width:0;height:1.5pt" o:hralign="center" o:hrstd="t" o:hr="t" fillcolor="#a0a0a0" stroked="f"/>
        </w:pict>
      </w:r>
    </w:p>
    <w:p w14:paraId="6FFE4906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Environmental and Evolutionary Influences</w:t>
      </w:r>
    </w:p>
    <w:p w14:paraId="0944592E" w14:textId="77777777" w:rsidR="00BF4B94" w:rsidRPr="00BF4B94" w:rsidRDefault="00BF4B94" w:rsidP="00DB597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Seasonal Adaptations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E1DDFB4" w14:textId="77777777" w:rsidR="00BF4B94" w:rsidRPr="00BF4B94" w:rsidRDefault="00BF4B94" w:rsidP="00DB5973">
      <w:pPr>
        <w:numPr>
          <w:ilvl w:val="1"/>
          <w:numId w:val="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 xml:space="preserve">Animals use circadian clocks to regulate seasonal </w:t>
      </w:r>
      <w:proofErr w:type="spellStart"/>
      <w:r w:rsidRPr="00BF4B94">
        <w:rPr>
          <w:rFonts w:asciiTheme="majorBidi" w:hAnsiTheme="majorBidi" w:cstheme="majorBidi"/>
          <w:sz w:val="32"/>
          <w:szCs w:val="32"/>
          <w:lang w:val="en-PK"/>
        </w:rPr>
        <w:t>behaviors</w:t>
      </w:r>
      <w:proofErr w:type="spellEnd"/>
      <w:r w:rsidRPr="00BF4B94">
        <w:rPr>
          <w:rFonts w:asciiTheme="majorBidi" w:hAnsiTheme="majorBidi" w:cstheme="majorBidi"/>
          <w:sz w:val="32"/>
          <w:szCs w:val="32"/>
          <w:lang w:val="en-PK"/>
        </w:rPr>
        <w:t>, such as migration and reproduction, based on photoperiod changes.</w:t>
      </w:r>
    </w:p>
    <w:p w14:paraId="7B1BB362" w14:textId="77777777" w:rsidR="00BF4B94" w:rsidRPr="00BF4B94" w:rsidRDefault="00BF4B94" w:rsidP="00DB5973">
      <w:pPr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Adaptation to Habitat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0BDC33D" w14:textId="77777777" w:rsidR="00BF4B94" w:rsidRPr="00BF4B94" w:rsidRDefault="00BF4B94" w:rsidP="00DB5973">
      <w:pPr>
        <w:numPr>
          <w:ilvl w:val="1"/>
          <w:numId w:val="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Deep-sea animals show weaker circadian rhythms due to constant darkness.</w:t>
      </w:r>
    </w:p>
    <w:p w14:paraId="3AF7F91E" w14:textId="77777777" w:rsidR="00BF4B94" w:rsidRPr="00BF4B94" w:rsidRDefault="00BF4B94" w:rsidP="00DB5973">
      <w:pPr>
        <w:numPr>
          <w:ilvl w:val="1"/>
          <w:numId w:val="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Desert animals align their activity with cooler periods of the day.</w:t>
      </w:r>
    </w:p>
    <w:p w14:paraId="561CB469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093945C3">
          <v:rect id="_x0000_i1072" style="width:0;height:1.5pt" o:hralign="center" o:hrstd="t" o:hr="t" fillcolor="#a0a0a0" stroked="f"/>
        </w:pict>
      </w:r>
    </w:p>
    <w:p w14:paraId="2642090C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Applications of Circadian Rhythms in Zoology</w:t>
      </w:r>
    </w:p>
    <w:p w14:paraId="4E61D039" w14:textId="77777777" w:rsidR="00BF4B94" w:rsidRPr="00BF4B94" w:rsidRDefault="00BF4B94" w:rsidP="00DB597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Behavioral</w:t>
      </w:r>
      <w:proofErr w:type="spellEnd"/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Ecology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97E03C2" w14:textId="77777777" w:rsidR="00BF4B94" w:rsidRPr="00BF4B94" w:rsidRDefault="00BF4B94" w:rsidP="00DB5973">
      <w:pPr>
        <w:numPr>
          <w:ilvl w:val="1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Understanding predator-prey interactions based on activity patterns.</w:t>
      </w:r>
    </w:p>
    <w:p w14:paraId="1262F648" w14:textId="77777777" w:rsidR="00BF4B94" w:rsidRPr="00BF4B94" w:rsidRDefault="00BF4B94" w:rsidP="00DB597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Chronobiology in Conservation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98EE299" w14:textId="77777777" w:rsidR="00BF4B94" w:rsidRPr="00BF4B94" w:rsidRDefault="00BF4B94" w:rsidP="00DB5973">
      <w:pPr>
        <w:numPr>
          <w:ilvl w:val="1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Timing of captive breeding programs for threatened species.</w:t>
      </w:r>
    </w:p>
    <w:p w14:paraId="7997FB7E" w14:textId="77777777" w:rsidR="00BF4B94" w:rsidRPr="00BF4B94" w:rsidRDefault="00BF4B94" w:rsidP="00DB5973">
      <w:pPr>
        <w:numPr>
          <w:ilvl w:val="0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Human Impacts on Animal Rhythms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569810FA" w14:textId="77777777" w:rsidR="00BF4B94" w:rsidRPr="00BF4B94" w:rsidRDefault="00BF4B94" w:rsidP="00DB5973">
      <w:pPr>
        <w:numPr>
          <w:ilvl w:val="1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Artificial light pollution and its effects on wildlife.</w:t>
      </w:r>
    </w:p>
    <w:p w14:paraId="22D01892" w14:textId="77777777" w:rsidR="00BF4B94" w:rsidRPr="00BF4B94" w:rsidRDefault="00BF4B94" w:rsidP="00DB5973">
      <w:pPr>
        <w:numPr>
          <w:ilvl w:val="1"/>
          <w:numId w:val="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Climate change altering environmental cues.</w:t>
      </w:r>
    </w:p>
    <w:p w14:paraId="244B5309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pict w14:anchorId="7535F9FA">
          <v:rect id="_x0000_i1073" style="width:0;height:1.5pt" o:hralign="center" o:hrstd="t" o:hr="t" fillcolor="#a0a0a0" stroked="f"/>
        </w:pict>
      </w:r>
    </w:p>
    <w:p w14:paraId="78BD4A5F" w14:textId="77777777" w:rsidR="00BF4B94" w:rsidRPr="00BF4B94" w:rsidRDefault="00BF4B94" w:rsidP="00DB5973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Disruptions in Circadian Rhythms</w:t>
      </w:r>
    </w:p>
    <w:p w14:paraId="10DB1101" w14:textId="77777777" w:rsidR="00BF4B94" w:rsidRPr="00BF4B94" w:rsidRDefault="00BF4B94" w:rsidP="00DB597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Causes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F281BD2" w14:textId="77777777" w:rsidR="00BF4B94" w:rsidRPr="00BF4B94" w:rsidRDefault="00BF4B94" w:rsidP="00DB5973">
      <w:pPr>
        <w:numPr>
          <w:ilvl w:val="1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Shift work, jet lag, artificial lighting, and urbanization.</w:t>
      </w:r>
    </w:p>
    <w:p w14:paraId="00C01392" w14:textId="77777777" w:rsidR="00BF4B94" w:rsidRPr="00BF4B94" w:rsidRDefault="00BF4B94" w:rsidP="00DB597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Effects on Animals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3BB7811" w14:textId="77777777" w:rsidR="00BF4B94" w:rsidRPr="00BF4B94" w:rsidRDefault="00BF4B94" w:rsidP="00DB5973">
      <w:pPr>
        <w:numPr>
          <w:ilvl w:val="1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Altered reproductive cycles, migration delays, and increased predation risks.</w:t>
      </w:r>
    </w:p>
    <w:p w14:paraId="29FA0E94" w14:textId="77777777" w:rsidR="00BF4B94" w:rsidRPr="00BF4B94" w:rsidRDefault="00BF4B94" w:rsidP="00DB5973">
      <w:pPr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b/>
          <w:bCs/>
          <w:sz w:val="32"/>
          <w:szCs w:val="32"/>
          <w:lang w:val="en-PK"/>
        </w:rPr>
        <w:t>Examples</w:t>
      </w:r>
      <w:r w:rsidRPr="00BF4B94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90E0001" w14:textId="77777777" w:rsidR="00BF4B94" w:rsidRPr="00BF4B94" w:rsidRDefault="00BF4B94" w:rsidP="00DB5973">
      <w:pPr>
        <w:numPr>
          <w:ilvl w:val="1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Light pollution disrupting sea turtle hatchlings' navigation to the ocean.</w:t>
      </w:r>
    </w:p>
    <w:p w14:paraId="29232811" w14:textId="77777777" w:rsidR="00BF4B94" w:rsidRPr="00BF4B94" w:rsidRDefault="00BF4B94" w:rsidP="00DB5973">
      <w:pPr>
        <w:numPr>
          <w:ilvl w:val="1"/>
          <w:numId w:val="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F4B94">
        <w:rPr>
          <w:rFonts w:asciiTheme="majorBidi" w:hAnsiTheme="majorBidi" w:cstheme="majorBidi"/>
          <w:sz w:val="32"/>
          <w:szCs w:val="32"/>
          <w:lang w:val="en-PK"/>
        </w:rPr>
        <w:t>Changes in bird migration patterns due to urban light exposure.</w:t>
      </w:r>
    </w:p>
    <w:p w14:paraId="5616D945" w14:textId="298BA41A" w:rsidR="00B01581" w:rsidRDefault="00B01581">
      <w:pPr>
        <w:rPr>
          <w:rFonts w:asciiTheme="majorBidi" w:hAnsiTheme="majorBidi" w:cstheme="majorBidi"/>
          <w:sz w:val="32"/>
          <w:szCs w:val="32"/>
          <w:lang w:val="en-PK"/>
        </w:rPr>
      </w:pPr>
      <w:r>
        <w:rPr>
          <w:rFonts w:asciiTheme="majorBidi" w:hAnsiTheme="majorBidi" w:cstheme="majorBidi"/>
          <w:sz w:val="32"/>
          <w:szCs w:val="32"/>
          <w:lang w:val="en-PK"/>
        </w:rPr>
        <w:br w:type="page"/>
      </w:r>
    </w:p>
    <w:p w14:paraId="6071A542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lastRenderedPageBreak/>
        <w:t>Maintenance of Internal Biological Clock to Perform Various Diurnal and Nocturnal Periodicities</w:t>
      </w:r>
    </w:p>
    <w:p w14:paraId="02DDAE4C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37437570">
          <v:rect id="_x0000_i1176" style="width:0;height:1.5pt" o:hralign="center" o:hrstd="t" o:hr="t" fillcolor="#a0a0a0" stroked="f"/>
        </w:pict>
      </w:r>
    </w:p>
    <w:p w14:paraId="0D743A82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Introduction</w:t>
      </w:r>
    </w:p>
    <w:p w14:paraId="3EF536BD" w14:textId="77777777" w:rsidR="00B01581" w:rsidRPr="00B01581" w:rsidRDefault="00B01581" w:rsidP="00B01581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Definition of the Biological 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041D344" w14:textId="77777777" w:rsidR="00B01581" w:rsidRPr="00B01581" w:rsidRDefault="00B01581" w:rsidP="00B01581">
      <w:pPr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An internal, self-sustained timing system that regulates physiological, </w:t>
      </w:r>
      <w:proofErr w:type="spellStart"/>
      <w:r w:rsidRPr="00B01581">
        <w:rPr>
          <w:rFonts w:asciiTheme="majorBidi" w:hAnsiTheme="majorBidi" w:cstheme="majorBidi"/>
          <w:sz w:val="32"/>
          <w:szCs w:val="32"/>
          <w:lang w:val="en-PK"/>
        </w:rPr>
        <w:t>behavioral</w:t>
      </w:r>
      <w:proofErr w:type="spellEnd"/>
      <w:r w:rsidRPr="00B01581">
        <w:rPr>
          <w:rFonts w:asciiTheme="majorBidi" w:hAnsiTheme="majorBidi" w:cstheme="majorBidi"/>
          <w:sz w:val="32"/>
          <w:szCs w:val="32"/>
          <w:lang w:val="en-PK"/>
        </w:rPr>
        <w:t>, and metabolic processes in alignment with environmental cycles (e.g., day-night cycles).</w:t>
      </w:r>
    </w:p>
    <w:p w14:paraId="5852B30A" w14:textId="77777777" w:rsidR="00B01581" w:rsidRPr="00B01581" w:rsidRDefault="00B01581" w:rsidP="00B01581">
      <w:pPr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The biological clock allows organisms to anticipate changes and adapt to the environment effectively.</w:t>
      </w:r>
    </w:p>
    <w:p w14:paraId="77AB7094" w14:textId="77777777" w:rsidR="00B01581" w:rsidRPr="00B01581" w:rsidRDefault="00B01581" w:rsidP="00B01581">
      <w:pPr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Significance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70AD7D4" w14:textId="77777777" w:rsidR="00B01581" w:rsidRPr="00B01581" w:rsidRDefault="00B01581" w:rsidP="00B01581">
      <w:pPr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Organisms exhibit different activity patterns (diurnal, nocturnal, or crepuscular), which are regulated by their internal clocks.</w:t>
      </w:r>
    </w:p>
    <w:p w14:paraId="46068F72" w14:textId="77777777" w:rsidR="00B01581" w:rsidRPr="00B01581" w:rsidRDefault="00B01581" w:rsidP="00B01581">
      <w:pPr>
        <w:numPr>
          <w:ilvl w:val="1"/>
          <w:numId w:val="9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These rhythms optimize energy use, reproduction, foraging, and predator avoidance.</w:t>
      </w:r>
    </w:p>
    <w:p w14:paraId="04B9E16F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31FD197D">
          <v:rect id="_x0000_i1177" style="width:0;height:1.5pt" o:hralign="center" o:hrstd="t" o:hr="t" fillcolor="#a0a0a0" stroked="f"/>
        </w:pict>
      </w:r>
    </w:p>
    <w:p w14:paraId="6A0A0AB5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Fundamentals of Biological Clocks</w:t>
      </w:r>
    </w:p>
    <w:p w14:paraId="1E49A21D" w14:textId="77777777" w:rsidR="00B01581" w:rsidRPr="00B01581" w:rsidRDefault="00B01581" w:rsidP="00B01581">
      <w:pPr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Key Terminology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9DCFCA5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Diurnal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Active during the day (e.g., humans, birds).</w:t>
      </w:r>
    </w:p>
    <w:p w14:paraId="7DD4EBB4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Nocturnal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Active during the night (e.g., bats, owls).</w:t>
      </w:r>
    </w:p>
    <w:p w14:paraId="6C634735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Crepuscular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Active during dawn and dusk (e.g., deer, mosquitoes).</w:t>
      </w:r>
    </w:p>
    <w:p w14:paraId="37AFAEF8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Circadian Rhythms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~24-hour cycles of activity and rest.</w:t>
      </w:r>
    </w:p>
    <w:p w14:paraId="69D83D87" w14:textId="77777777" w:rsidR="00B01581" w:rsidRPr="00B01581" w:rsidRDefault="00B01581" w:rsidP="00B01581">
      <w:pPr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Location of the Biological 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7BD514A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In vertebrates, the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central 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is located in the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suprachiasmatic nucleus (SCN)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of the hypothalamus.</w:t>
      </w:r>
    </w:p>
    <w:p w14:paraId="24E45748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Peripheral clocks exist in various organs (e.g., liver, heart, skin) and coordinate with the central clock.</w:t>
      </w:r>
    </w:p>
    <w:p w14:paraId="66F51F00" w14:textId="77777777" w:rsidR="00B01581" w:rsidRPr="00B01581" w:rsidRDefault="00B01581" w:rsidP="00B01581">
      <w:pPr>
        <w:numPr>
          <w:ilvl w:val="0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Mechanisms Driving the Biological 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4B32587" w14:textId="77777777" w:rsidR="00B01581" w:rsidRPr="00B01581" w:rsidRDefault="00B01581" w:rsidP="00B01581">
      <w:pPr>
        <w:numPr>
          <w:ilvl w:val="1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Based on molecular feedback loops involving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clock genes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and their protein products:</w:t>
      </w:r>
    </w:p>
    <w:p w14:paraId="47B3A6C6" w14:textId="77777777" w:rsidR="00B01581" w:rsidRPr="00B01581" w:rsidRDefault="00B01581" w:rsidP="00B01581">
      <w:pPr>
        <w:numPr>
          <w:ilvl w:val="2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Core genes: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,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BMAL1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,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PER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,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CRY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.</w:t>
      </w:r>
    </w:p>
    <w:p w14:paraId="5211E800" w14:textId="77777777" w:rsidR="00B01581" w:rsidRPr="00B01581" w:rsidRDefault="00B01581" w:rsidP="00B01581">
      <w:pPr>
        <w:numPr>
          <w:ilvl w:val="2"/>
          <w:numId w:val="10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Feedback inhibition: Proteins encoded by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PER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and </w:t>
      </w: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CRY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suppress the activity of CLOCK-BMAL1, creating oscillatory cycles.</w:t>
      </w:r>
    </w:p>
    <w:p w14:paraId="13FE1B53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55C7950B">
          <v:rect id="_x0000_i1178" style="width:0;height:1.5pt" o:hralign="center" o:hrstd="t" o:hr="t" fillcolor="#a0a0a0" stroked="f"/>
        </w:pict>
      </w:r>
    </w:p>
    <w:p w14:paraId="166AF208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Diurnal and Nocturnal Periodicities</w:t>
      </w:r>
    </w:p>
    <w:p w14:paraId="1FD3DD32" w14:textId="77777777" w:rsidR="00B01581" w:rsidRPr="00B01581" w:rsidRDefault="00B01581" w:rsidP="00B01581">
      <w:pPr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Diurnal Rhythms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1DD99B29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Activities peak during daylight.</w:t>
      </w:r>
    </w:p>
    <w:p w14:paraId="40223F1F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lastRenderedPageBreak/>
        <w:t>Examples:</w:t>
      </w:r>
    </w:p>
    <w:p w14:paraId="7CDC702F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Increased metabolism and foraging in diurnal animals.</w:t>
      </w:r>
    </w:p>
    <w:p w14:paraId="2FC8B8CE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Higher visual acuity and activity in daylight-dependent organisms.</w:t>
      </w:r>
    </w:p>
    <w:p w14:paraId="426688E2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Hormonal regulation:</w:t>
      </w:r>
    </w:p>
    <w:p w14:paraId="729E1BF7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Cortisol levels peak in the morning to promote alertness.</w:t>
      </w:r>
    </w:p>
    <w:p w14:paraId="36A3D914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Suppression of melatonin during light exposure.</w:t>
      </w:r>
    </w:p>
    <w:p w14:paraId="46CBA1F7" w14:textId="77777777" w:rsidR="00B01581" w:rsidRPr="00B01581" w:rsidRDefault="00B01581" w:rsidP="00B01581">
      <w:pPr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Nocturnal Rhythms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D11686F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Activities peak during the night.</w:t>
      </w:r>
    </w:p>
    <w:p w14:paraId="6FE02CC8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Examples:</w:t>
      </w:r>
    </w:p>
    <w:p w14:paraId="0622F948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Enhanced night vision and hunting in nocturnal predators.</w:t>
      </w:r>
    </w:p>
    <w:p w14:paraId="06C2061E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01581">
        <w:rPr>
          <w:rFonts w:asciiTheme="majorBidi" w:hAnsiTheme="majorBidi" w:cstheme="majorBidi"/>
          <w:sz w:val="32"/>
          <w:szCs w:val="32"/>
          <w:lang w:val="en-PK"/>
        </w:rPr>
        <w:t>Behavioral</w:t>
      </w:r>
      <w:proofErr w:type="spellEnd"/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adaptations for avoiding daytime predators.</w:t>
      </w:r>
    </w:p>
    <w:p w14:paraId="5C7160E6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Hormonal regulation:</w:t>
      </w:r>
    </w:p>
    <w:p w14:paraId="049F33A5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Melatonin secretion increases in the absence of light, promoting nocturnal activity.</w:t>
      </w:r>
    </w:p>
    <w:p w14:paraId="6A8CFD7B" w14:textId="77777777" w:rsidR="00B01581" w:rsidRPr="00B01581" w:rsidRDefault="00B01581" w:rsidP="00B01581">
      <w:pPr>
        <w:numPr>
          <w:ilvl w:val="2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Adjusted thermoregulation to conserve energy.</w:t>
      </w:r>
    </w:p>
    <w:p w14:paraId="3DE54EE5" w14:textId="77777777" w:rsidR="00B01581" w:rsidRPr="00B01581" w:rsidRDefault="00B01581" w:rsidP="00B01581">
      <w:pPr>
        <w:numPr>
          <w:ilvl w:val="0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Overlap and Adaptations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11080A8" w14:textId="77777777" w:rsidR="00B01581" w:rsidRPr="00B01581" w:rsidRDefault="00B01581" w:rsidP="00B01581">
      <w:pPr>
        <w:numPr>
          <w:ilvl w:val="1"/>
          <w:numId w:val="11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Crepuscular species exploit the transitional periods (dawn/dusk) to avoid direct competition or predation.</w:t>
      </w:r>
    </w:p>
    <w:p w14:paraId="1124823A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64ADAF85">
          <v:rect id="_x0000_i1179" style="width:0;height:1.5pt" o:hralign="center" o:hrstd="t" o:hr="t" fillcolor="#a0a0a0" stroked="f"/>
        </w:pict>
      </w:r>
    </w:p>
    <w:p w14:paraId="40A4B2B4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Synchronization of Biological Clocks (Entrainment)</w:t>
      </w:r>
    </w:p>
    <w:p w14:paraId="09686FBF" w14:textId="77777777" w:rsidR="00B01581" w:rsidRPr="00B01581" w:rsidRDefault="00B01581" w:rsidP="00B01581">
      <w:pPr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Zeitgebers (Time-Givers)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693A963" w14:textId="77777777" w:rsidR="00B01581" w:rsidRPr="00B01581" w:rsidRDefault="00B01581" w:rsidP="00B01581">
      <w:pPr>
        <w:numPr>
          <w:ilvl w:val="1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External cues synchronize the internal clock to the environment.</w:t>
      </w:r>
    </w:p>
    <w:p w14:paraId="69D5FAE0" w14:textId="77777777" w:rsidR="00B01581" w:rsidRPr="00B01581" w:rsidRDefault="00B01581" w:rsidP="00B01581">
      <w:pPr>
        <w:numPr>
          <w:ilvl w:val="1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Examples:</w:t>
      </w:r>
    </w:p>
    <w:p w14:paraId="51066141" w14:textId="77777777" w:rsidR="00B01581" w:rsidRPr="00B01581" w:rsidRDefault="00B01581" w:rsidP="00B01581">
      <w:pPr>
        <w:numPr>
          <w:ilvl w:val="2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Light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The primary cue, received by photoreceptors in the retina and transmitted to the SCN.</w:t>
      </w:r>
    </w:p>
    <w:p w14:paraId="7CCDDA71" w14:textId="77777777" w:rsidR="00B01581" w:rsidRPr="00B01581" w:rsidRDefault="00B01581" w:rsidP="00B01581">
      <w:pPr>
        <w:numPr>
          <w:ilvl w:val="2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Temperature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Secondary cue, especially in ectothermic animals.</w:t>
      </w:r>
    </w:p>
    <w:p w14:paraId="00422D78" w14:textId="77777777" w:rsidR="00B01581" w:rsidRPr="00B01581" w:rsidRDefault="00B01581" w:rsidP="00B01581">
      <w:pPr>
        <w:numPr>
          <w:ilvl w:val="2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Feeding schedules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 Affects peripheral clocks independently of the central clock.</w:t>
      </w:r>
    </w:p>
    <w:p w14:paraId="05D7175C" w14:textId="77777777" w:rsidR="00B01581" w:rsidRPr="00B01581" w:rsidRDefault="00B01581" w:rsidP="00B01581">
      <w:pPr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Light and the Central Clock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7A7D1D5" w14:textId="77777777" w:rsidR="00B01581" w:rsidRPr="00B01581" w:rsidRDefault="00B01581" w:rsidP="00B01581">
      <w:pPr>
        <w:numPr>
          <w:ilvl w:val="1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Light signals are transmitted via the </w:t>
      </w:r>
      <w:proofErr w:type="spellStart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retinohypothalamic</w:t>
      </w:r>
      <w:proofErr w:type="spellEnd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tract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to the SCN.</w:t>
      </w:r>
    </w:p>
    <w:p w14:paraId="6C299D12" w14:textId="77777777" w:rsidR="00B01581" w:rsidRPr="00B01581" w:rsidRDefault="00B01581" w:rsidP="00B01581">
      <w:pPr>
        <w:numPr>
          <w:ilvl w:val="1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The SCN adjusts gene expression and hormone secretion to match environmental light-dark cycles.</w:t>
      </w:r>
    </w:p>
    <w:p w14:paraId="137BBA82" w14:textId="77777777" w:rsidR="00B01581" w:rsidRPr="00B01581" w:rsidRDefault="00B01581" w:rsidP="00B01581">
      <w:pPr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Peripheral Clock Coordination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0CAECBF2" w14:textId="77777777" w:rsidR="00B01581" w:rsidRPr="00B01581" w:rsidRDefault="00B01581" w:rsidP="00B01581">
      <w:pPr>
        <w:numPr>
          <w:ilvl w:val="1"/>
          <w:numId w:val="12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Peripheral clocks regulate organ-specific processes, synchronized by the central clock through hormonal and neural signals.</w:t>
      </w:r>
    </w:p>
    <w:p w14:paraId="28D2B7AA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76336A10">
          <v:rect id="_x0000_i1180" style="width:0;height:1.5pt" o:hralign="center" o:hrstd="t" o:hr="t" fillcolor="#a0a0a0" stroked="f"/>
        </w:pict>
      </w:r>
    </w:p>
    <w:p w14:paraId="36DCC9CD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lastRenderedPageBreak/>
        <w:t>Physiological Processes Governed by the Clock</w:t>
      </w:r>
    </w:p>
    <w:p w14:paraId="4F369D88" w14:textId="77777777" w:rsidR="00B01581" w:rsidRPr="00B01581" w:rsidRDefault="00B01581" w:rsidP="00B01581">
      <w:pPr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Sleep-Wake Cycles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D463EFF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Regulated by the interaction of the circadian clock and homeostatic sleep drive.</w:t>
      </w:r>
    </w:p>
    <w:p w14:paraId="0AEBBF9D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Diurnal organisms: Sleep at night; active during the day.</w:t>
      </w:r>
    </w:p>
    <w:p w14:paraId="1122B0FF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Nocturnal organisms: Sleep during the day; active at night.</w:t>
      </w:r>
    </w:p>
    <w:p w14:paraId="7AECDAA2" w14:textId="77777777" w:rsidR="00B01581" w:rsidRPr="00B01581" w:rsidRDefault="00B01581" w:rsidP="00B01581">
      <w:pPr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Metabolism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B8C7B4D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Timing of food intake and digestion aligns with activity periods.</w:t>
      </w:r>
    </w:p>
    <w:p w14:paraId="07631BF5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Diurnal animals: Higher metabolic rate during the day.</w:t>
      </w:r>
    </w:p>
    <w:p w14:paraId="00343789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Nocturnal animals: Night-active metabolic adaptations.</w:t>
      </w:r>
    </w:p>
    <w:p w14:paraId="6E4338B7" w14:textId="77777777" w:rsidR="00B01581" w:rsidRPr="00B01581" w:rsidRDefault="00B01581" w:rsidP="00B01581">
      <w:pPr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Reproductive Cycles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3E3BC4B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Controlled by photoperiod-dependent hormonal cycles (e.g., gonadotropins).</w:t>
      </w:r>
    </w:p>
    <w:p w14:paraId="72BB5C30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Seasonal breeders adjust reproduction to align with environmental cues.</w:t>
      </w:r>
    </w:p>
    <w:p w14:paraId="18CCA091" w14:textId="77777777" w:rsidR="00B01581" w:rsidRPr="00B01581" w:rsidRDefault="00B01581" w:rsidP="00B01581">
      <w:pPr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Behavioral</w:t>
      </w:r>
      <w:proofErr w:type="spellEnd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Rhythms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7D38895A" w14:textId="77777777" w:rsidR="00B01581" w:rsidRPr="00B01581" w:rsidRDefault="00B01581" w:rsidP="00B01581">
      <w:pPr>
        <w:numPr>
          <w:ilvl w:val="1"/>
          <w:numId w:val="13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Hunting, mating, and migration </w:t>
      </w:r>
      <w:proofErr w:type="spellStart"/>
      <w:r w:rsidRPr="00B01581">
        <w:rPr>
          <w:rFonts w:asciiTheme="majorBidi" w:hAnsiTheme="majorBidi" w:cstheme="majorBidi"/>
          <w:sz w:val="32"/>
          <w:szCs w:val="32"/>
          <w:lang w:val="en-PK"/>
        </w:rPr>
        <w:t>behaviors</w:t>
      </w:r>
      <w:proofErr w:type="spellEnd"/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are timed to match energy availability and reduce predation risks.</w:t>
      </w:r>
    </w:p>
    <w:p w14:paraId="7CFA481D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2D78E578">
          <v:rect id="_x0000_i1181" style="width:0;height:1.5pt" o:hralign="center" o:hrstd="t" o:hr="t" fillcolor="#a0a0a0" stroked="f"/>
        </w:pict>
      </w:r>
    </w:p>
    <w:p w14:paraId="28AD7BA5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Adaptations in Diurnal and Nocturnal Animals</w:t>
      </w:r>
    </w:p>
    <w:p w14:paraId="226D2D34" w14:textId="77777777" w:rsidR="00B01581" w:rsidRPr="00B01581" w:rsidRDefault="00B01581" w:rsidP="00B01581">
      <w:pPr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Diurnal Animals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516BE993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Enhanced vision and color perception.</w:t>
      </w:r>
    </w:p>
    <w:p w14:paraId="33EC8365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Higher reliance on visual and olfactory cues during daylight.</w:t>
      </w:r>
    </w:p>
    <w:p w14:paraId="13798F1D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01581">
        <w:rPr>
          <w:rFonts w:asciiTheme="majorBidi" w:hAnsiTheme="majorBidi" w:cstheme="majorBidi"/>
          <w:sz w:val="32"/>
          <w:szCs w:val="32"/>
          <w:lang w:val="en-PK"/>
        </w:rPr>
        <w:t>Behavioral</w:t>
      </w:r>
      <w:proofErr w:type="spellEnd"/>
      <w:r w:rsidRPr="00B01581">
        <w:rPr>
          <w:rFonts w:asciiTheme="majorBidi" w:hAnsiTheme="majorBidi" w:cstheme="majorBidi"/>
          <w:sz w:val="32"/>
          <w:szCs w:val="32"/>
          <w:lang w:val="en-PK"/>
        </w:rPr>
        <w:t xml:space="preserve"> adaptations for thermoregulation (e.g., shade-seeking in heat).</w:t>
      </w:r>
    </w:p>
    <w:p w14:paraId="397401B6" w14:textId="77777777" w:rsidR="00B01581" w:rsidRPr="00B01581" w:rsidRDefault="00B01581" w:rsidP="00B01581">
      <w:pPr>
        <w:numPr>
          <w:ilvl w:val="0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Nocturnal Animals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272631B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Superior night vision with large pupils and high rod-cell density.</w:t>
      </w:r>
    </w:p>
    <w:p w14:paraId="6950E14A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Increased reliance on auditory and olfactory senses.</w:t>
      </w:r>
    </w:p>
    <w:p w14:paraId="5EDFD5F5" w14:textId="77777777" w:rsidR="00B01581" w:rsidRPr="00B01581" w:rsidRDefault="00B01581" w:rsidP="00B01581">
      <w:pPr>
        <w:numPr>
          <w:ilvl w:val="1"/>
          <w:numId w:val="14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Low metabolic demands during rest phases.</w:t>
      </w:r>
    </w:p>
    <w:p w14:paraId="4C1FFE6E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1207F79A">
          <v:rect id="_x0000_i1182" style="width:0;height:1.5pt" o:hralign="center" o:hrstd="t" o:hr="t" fillcolor="#a0a0a0" stroked="f"/>
        </w:pict>
      </w:r>
    </w:p>
    <w:p w14:paraId="0270A76B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Disruption of the Biological Clock</w:t>
      </w:r>
    </w:p>
    <w:p w14:paraId="36D3651A" w14:textId="77777777" w:rsidR="00B01581" w:rsidRPr="00B01581" w:rsidRDefault="00B01581" w:rsidP="00B01581">
      <w:pPr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Causes of Disruption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6DA56E2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Light pollution and urbanization.</w:t>
      </w:r>
    </w:p>
    <w:p w14:paraId="61441509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Shift work and irregular schedules in humans.</w:t>
      </w:r>
    </w:p>
    <w:p w14:paraId="0BE7DA8E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Environmental changes affecting light or temperature cycles.</w:t>
      </w:r>
    </w:p>
    <w:p w14:paraId="58B83CB8" w14:textId="77777777" w:rsidR="00B01581" w:rsidRPr="00B01581" w:rsidRDefault="00B01581" w:rsidP="00B01581">
      <w:pPr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Impacts on Animals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EFE5575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Mismatched activity patterns with food availability or predator-prey dynamics.</w:t>
      </w:r>
    </w:p>
    <w:p w14:paraId="6E213195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lastRenderedPageBreak/>
        <w:t>Altered reproductive timing due to disrupted photoperiod sensing.</w:t>
      </w:r>
    </w:p>
    <w:p w14:paraId="0A78174B" w14:textId="77777777" w:rsidR="00B01581" w:rsidRPr="00B01581" w:rsidRDefault="00B01581" w:rsidP="00B01581">
      <w:pPr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Examples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C225CF5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Light pollution disorienting migratory birds and sea turtles.</w:t>
      </w:r>
    </w:p>
    <w:p w14:paraId="0D54EC23" w14:textId="77777777" w:rsidR="00B01581" w:rsidRPr="00B01581" w:rsidRDefault="00B01581" w:rsidP="00B01581">
      <w:pPr>
        <w:numPr>
          <w:ilvl w:val="1"/>
          <w:numId w:val="15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Climate change shifting breeding and migration patterns in Arctic animals.</w:t>
      </w:r>
    </w:p>
    <w:p w14:paraId="0DF3B8FC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56B27B9A">
          <v:rect id="_x0000_i1183" style="width:0;height:1.5pt" o:hralign="center" o:hrstd="t" o:hr="t" fillcolor="#a0a0a0" stroked="f"/>
        </w:pict>
      </w:r>
    </w:p>
    <w:p w14:paraId="5A0C4CD9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Maintenance of the Internal Clock</w:t>
      </w:r>
    </w:p>
    <w:p w14:paraId="24ED0E9B" w14:textId="77777777" w:rsidR="00B01581" w:rsidRPr="00B01581" w:rsidRDefault="00B01581" w:rsidP="00B01581">
      <w:pPr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Role of Environmental Consistency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55607C2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Stable light-dark cycles are crucial for maintaining rhythm precision.</w:t>
      </w:r>
    </w:p>
    <w:p w14:paraId="407460D6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Animals in polar regions exhibit flexible clocks to cope with extended daylight or darkness.</w:t>
      </w:r>
    </w:p>
    <w:p w14:paraId="4BB3D6E5" w14:textId="77777777" w:rsidR="00B01581" w:rsidRPr="00B01581" w:rsidRDefault="00B01581" w:rsidP="00B01581">
      <w:pPr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Hormonal Regulation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4D47F146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Melatonin: Synthesized in the pineal gland, regulates sleep and nocturnal activities.</w:t>
      </w:r>
    </w:p>
    <w:p w14:paraId="5BFFDB5A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Cortisol: Peaks during activity phases to enhance energy availability.</w:t>
      </w:r>
    </w:p>
    <w:p w14:paraId="018EEC22" w14:textId="77777777" w:rsidR="00B01581" w:rsidRPr="00B01581" w:rsidRDefault="00B01581" w:rsidP="00B01581">
      <w:pPr>
        <w:numPr>
          <w:ilvl w:val="0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proofErr w:type="spellStart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Behavioral</w:t>
      </w:r>
      <w:proofErr w:type="spellEnd"/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 xml:space="preserve"> Strategies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63057F0F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Temporal niche partitioning reduces interspecific competition.</w:t>
      </w:r>
    </w:p>
    <w:p w14:paraId="64E850D1" w14:textId="77777777" w:rsidR="00B01581" w:rsidRPr="00B01581" w:rsidRDefault="00B01581" w:rsidP="00B01581">
      <w:pPr>
        <w:numPr>
          <w:ilvl w:val="1"/>
          <w:numId w:val="16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Flexible timing in crepuscular animals maximizes resource availability.</w:t>
      </w:r>
    </w:p>
    <w:p w14:paraId="3F715C95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183CA6AD">
          <v:rect id="_x0000_i1184" style="width:0;height:1.5pt" o:hralign="center" o:hrstd="t" o:hr="t" fillcolor="#a0a0a0" stroked="f"/>
        </w:pict>
      </w:r>
    </w:p>
    <w:p w14:paraId="7AF9A73A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Applications and Relevance</w:t>
      </w:r>
    </w:p>
    <w:p w14:paraId="569159E0" w14:textId="77777777" w:rsidR="00B01581" w:rsidRPr="00B01581" w:rsidRDefault="00B01581" w:rsidP="00B01581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Ecological Studies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2131BF51" w14:textId="77777777" w:rsidR="00B01581" w:rsidRPr="00B01581" w:rsidRDefault="00B01581" w:rsidP="00B01581">
      <w:pPr>
        <w:numPr>
          <w:ilvl w:val="1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Understanding predator-prey interactions and resource partitioning.</w:t>
      </w:r>
    </w:p>
    <w:p w14:paraId="0C855135" w14:textId="77777777" w:rsidR="00B01581" w:rsidRPr="00B01581" w:rsidRDefault="00B01581" w:rsidP="00B01581">
      <w:pPr>
        <w:numPr>
          <w:ilvl w:val="1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Conservation strategies for nocturnal and diurnal species in human-altered environments.</w:t>
      </w:r>
    </w:p>
    <w:p w14:paraId="71891C5E" w14:textId="77777777" w:rsidR="00B01581" w:rsidRPr="00B01581" w:rsidRDefault="00B01581" w:rsidP="00B01581">
      <w:pPr>
        <w:numPr>
          <w:ilvl w:val="0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Human Impacts</w:t>
      </w:r>
      <w:r w:rsidRPr="00B01581">
        <w:rPr>
          <w:rFonts w:asciiTheme="majorBidi" w:hAnsiTheme="majorBidi" w:cstheme="majorBidi"/>
          <w:sz w:val="32"/>
          <w:szCs w:val="32"/>
          <w:lang w:val="en-PK"/>
        </w:rPr>
        <w:t>:</w:t>
      </w:r>
    </w:p>
    <w:p w14:paraId="3412323E" w14:textId="77777777" w:rsidR="00B01581" w:rsidRPr="00B01581" w:rsidRDefault="00B01581" w:rsidP="00B01581">
      <w:pPr>
        <w:numPr>
          <w:ilvl w:val="1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Mitigating light pollution to preserve natural rhythms in wildlife.</w:t>
      </w:r>
    </w:p>
    <w:p w14:paraId="391E442C" w14:textId="77777777" w:rsidR="00B01581" w:rsidRPr="00B01581" w:rsidRDefault="00B01581" w:rsidP="00B01581">
      <w:pPr>
        <w:numPr>
          <w:ilvl w:val="1"/>
          <w:numId w:val="17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Insights into human circadian health for treating sleep disorders.</w:t>
      </w:r>
    </w:p>
    <w:p w14:paraId="592A290B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pict w14:anchorId="69D30B9E">
          <v:rect id="_x0000_i1185" style="width:0;height:1.5pt" o:hralign="center" o:hrstd="t" o:hr="t" fillcolor="#a0a0a0" stroked="f"/>
        </w:pict>
      </w:r>
    </w:p>
    <w:p w14:paraId="41757BC3" w14:textId="77777777" w:rsidR="00B01581" w:rsidRPr="00B01581" w:rsidRDefault="00B01581" w:rsidP="00B01581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b/>
          <w:bCs/>
          <w:sz w:val="32"/>
          <w:szCs w:val="32"/>
          <w:lang w:val="en-PK"/>
        </w:rPr>
        <w:t>Conclusion</w:t>
      </w:r>
    </w:p>
    <w:p w14:paraId="5319CFD7" w14:textId="77777777" w:rsidR="00B01581" w:rsidRPr="00B01581" w:rsidRDefault="00B01581" w:rsidP="00B01581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The maintenance of internal biological clocks ensures the synchronization of physiological processes with environmental cycles, enabling animals to thrive in their ecological niches.</w:t>
      </w:r>
    </w:p>
    <w:p w14:paraId="20474971" w14:textId="77777777" w:rsidR="00B01581" w:rsidRPr="00B01581" w:rsidRDefault="00B01581" w:rsidP="00B01581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The interplay between diurnal and nocturnal periodicities highlights the adaptive significance of circadian rhythms in evolution and survival.</w:t>
      </w:r>
    </w:p>
    <w:p w14:paraId="69D941D3" w14:textId="77777777" w:rsidR="00B01581" w:rsidRPr="00B01581" w:rsidRDefault="00B01581" w:rsidP="00B01581">
      <w:pPr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  <w:r w:rsidRPr="00B01581">
        <w:rPr>
          <w:rFonts w:asciiTheme="majorBidi" w:hAnsiTheme="majorBidi" w:cstheme="majorBidi"/>
          <w:sz w:val="32"/>
          <w:szCs w:val="32"/>
          <w:lang w:val="en-PK"/>
        </w:rPr>
        <w:t>Future research should focus on mitigating human-induced disruptions to biological clocks, preserving biodiversity and ecosystem health.</w:t>
      </w:r>
    </w:p>
    <w:p w14:paraId="6D23407A" w14:textId="77777777" w:rsidR="005C2848" w:rsidRPr="00BF4B94" w:rsidRDefault="005C2848" w:rsidP="00DB5973">
      <w:pPr>
        <w:spacing w:after="0"/>
        <w:jc w:val="both"/>
        <w:rPr>
          <w:rFonts w:asciiTheme="majorBidi" w:hAnsiTheme="majorBidi" w:cstheme="majorBidi"/>
          <w:sz w:val="32"/>
          <w:szCs w:val="32"/>
          <w:lang w:val="en-PK"/>
        </w:rPr>
      </w:pPr>
    </w:p>
    <w:sectPr w:rsidR="005C2848" w:rsidRPr="00BF4B94" w:rsidSect="00BF4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2CF"/>
    <w:multiLevelType w:val="multilevel"/>
    <w:tmpl w:val="4CE2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3376C"/>
    <w:multiLevelType w:val="multilevel"/>
    <w:tmpl w:val="C598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F1490"/>
    <w:multiLevelType w:val="multilevel"/>
    <w:tmpl w:val="2D92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F1E75"/>
    <w:multiLevelType w:val="multilevel"/>
    <w:tmpl w:val="4B8A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054DF"/>
    <w:multiLevelType w:val="multilevel"/>
    <w:tmpl w:val="89D6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F3362"/>
    <w:multiLevelType w:val="multilevel"/>
    <w:tmpl w:val="C9AC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6329"/>
    <w:multiLevelType w:val="multilevel"/>
    <w:tmpl w:val="C08C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D1E47"/>
    <w:multiLevelType w:val="multilevel"/>
    <w:tmpl w:val="98E05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558D9"/>
    <w:multiLevelType w:val="multilevel"/>
    <w:tmpl w:val="7946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570DF"/>
    <w:multiLevelType w:val="multilevel"/>
    <w:tmpl w:val="F732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9D5C0B"/>
    <w:multiLevelType w:val="multilevel"/>
    <w:tmpl w:val="D81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60A5C"/>
    <w:multiLevelType w:val="multilevel"/>
    <w:tmpl w:val="2D1A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5728D"/>
    <w:multiLevelType w:val="multilevel"/>
    <w:tmpl w:val="CD04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A4B1F"/>
    <w:multiLevelType w:val="multilevel"/>
    <w:tmpl w:val="3C74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36BCA"/>
    <w:multiLevelType w:val="multilevel"/>
    <w:tmpl w:val="0236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3C311F"/>
    <w:multiLevelType w:val="multilevel"/>
    <w:tmpl w:val="71FC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E702A"/>
    <w:multiLevelType w:val="multilevel"/>
    <w:tmpl w:val="71C4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C230A5"/>
    <w:multiLevelType w:val="multilevel"/>
    <w:tmpl w:val="C5D8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348236">
    <w:abstractNumId w:val="4"/>
  </w:num>
  <w:num w:numId="2" w16cid:durableId="1185904753">
    <w:abstractNumId w:val="15"/>
  </w:num>
  <w:num w:numId="3" w16cid:durableId="504244220">
    <w:abstractNumId w:val="10"/>
  </w:num>
  <w:num w:numId="4" w16cid:durableId="985664528">
    <w:abstractNumId w:val="3"/>
  </w:num>
  <w:num w:numId="5" w16cid:durableId="1399206624">
    <w:abstractNumId w:val="0"/>
  </w:num>
  <w:num w:numId="6" w16cid:durableId="265235042">
    <w:abstractNumId w:val="1"/>
  </w:num>
  <w:num w:numId="7" w16cid:durableId="1548569491">
    <w:abstractNumId w:val="6"/>
  </w:num>
  <w:num w:numId="8" w16cid:durableId="579366637">
    <w:abstractNumId w:val="17"/>
  </w:num>
  <w:num w:numId="9" w16cid:durableId="787968607">
    <w:abstractNumId w:val="12"/>
  </w:num>
  <w:num w:numId="10" w16cid:durableId="1911580240">
    <w:abstractNumId w:val="13"/>
  </w:num>
  <w:num w:numId="11" w16cid:durableId="736635874">
    <w:abstractNumId w:val="8"/>
  </w:num>
  <w:num w:numId="12" w16cid:durableId="853686050">
    <w:abstractNumId w:val="5"/>
  </w:num>
  <w:num w:numId="13" w16cid:durableId="502621386">
    <w:abstractNumId w:val="7"/>
  </w:num>
  <w:num w:numId="14" w16cid:durableId="377627149">
    <w:abstractNumId w:val="9"/>
  </w:num>
  <w:num w:numId="15" w16cid:durableId="1399791910">
    <w:abstractNumId w:val="2"/>
  </w:num>
  <w:num w:numId="16" w16cid:durableId="369189162">
    <w:abstractNumId w:val="14"/>
  </w:num>
  <w:num w:numId="17" w16cid:durableId="875312620">
    <w:abstractNumId w:val="11"/>
  </w:num>
  <w:num w:numId="18" w16cid:durableId="2115204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E3"/>
    <w:rsid w:val="000A79C6"/>
    <w:rsid w:val="00481EC3"/>
    <w:rsid w:val="005C2848"/>
    <w:rsid w:val="00716E2A"/>
    <w:rsid w:val="00735ED1"/>
    <w:rsid w:val="0084399B"/>
    <w:rsid w:val="00881975"/>
    <w:rsid w:val="009944E3"/>
    <w:rsid w:val="00B01581"/>
    <w:rsid w:val="00BE5BB8"/>
    <w:rsid w:val="00BF4B94"/>
    <w:rsid w:val="00D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B266"/>
  <w15:chartTrackingRefBased/>
  <w15:docId w15:val="{6FED0CA6-6241-4C97-8DBE-7ED1107D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Shozab Seemab Khan</dc:creator>
  <cp:keywords/>
  <dc:description/>
  <cp:lastModifiedBy>Shozab Seemab Khan</cp:lastModifiedBy>
  <cp:revision>5</cp:revision>
  <dcterms:created xsi:type="dcterms:W3CDTF">2025-01-13T06:53:00Z</dcterms:created>
  <dcterms:modified xsi:type="dcterms:W3CDTF">2025-01-13T06:59:00Z</dcterms:modified>
</cp:coreProperties>
</file>